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中共青岛市委党校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教学楼铝窗内开内倒</w:t>
      </w:r>
      <w:r>
        <w:rPr>
          <w:rFonts w:hint="eastAsia" w:ascii="宋体" w:hAnsi="宋体" w:cs="宋体"/>
          <w:b/>
          <w:bCs/>
          <w:sz w:val="32"/>
          <w:szCs w:val="32"/>
        </w:rPr>
        <w:t>采购项目报价单</w:t>
      </w:r>
    </w:p>
    <w:p>
      <w:pPr>
        <w:spacing w:line="560" w:lineRule="exact"/>
        <w:jc w:val="center"/>
        <w:rPr>
          <w:rFonts w:asci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（项目编号：DXHW-</w:t>
      </w:r>
      <w:r>
        <w:rPr>
          <w:rFonts w:ascii="宋体" w:hAnsi="宋体" w:cs="宋体"/>
          <w:b/>
          <w:bCs/>
          <w:sz w:val="32"/>
          <w:szCs w:val="32"/>
        </w:rPr>
        <w:t>20</w:t>
      </w:r>
      <w:r>
        <w:rPr>
          <w:rFonts w:hint="eastAsia" w:ascii="宋体" w:hAnsi="宋体" w:cs="宋体"/>
          <w:b/>
          <w:bCs/>
          <w:sz w:val="32"/>
          <w:szCs w:val="32"/>
        </w:rPr>
        <w:t>2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3</w:t>
      </w:r>
      <w:r>
        <w:rPr>
          <w:rFonts w:ascii="宋体" w:hAnsi="宋体" w:cs="宋体"/>
          <w:b/>
          <w:bCs/>
          <w:sz w:val="32"/>
          <w:szCs w:val="32"/>
        </w:rPr>
        <w:t>0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621</w:t>
      </w:r>
      <w:r>
        <w:rPr>
          <w:rFonts w:ascii="宋体" w:hAnsi="宋体" w:cs="宋体"/>
          <w:b/>
          <w:bCs/>
          <w:sz w:val="32"/>
          <w:szCs w:val="32"/>
        </w:rPr>
        <w:t>0</w:t>
      </w:r>
      <w:r>
        <w:rPr>
          <w:rFonts w:hint="eastAsia" w:ascii="宋体" w:hAnsi="宋体" w:cs="宋体"/>
          <w:b/>
          <w:bCs/>
          <w:sz w:val="32"/>
          <w:szCs w:val="32"/>
        </w:rPr>
        <w:t>1；预算金额：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42000</w:t>
      </w:r>
      <w:r>
        <w:rPr>
          <w:rFonts w:hint="eastAsia" w:ascii="宋体" w:hAnsi="宋体" w:cs="宋体"/>
          <w:b/>
          <w:bCs/>
          <w:sz w:val="32"/>
          <w:szCs w:val="32"/>
        </w:rPr>
        <w:t>元）</w:t>
      </w:r>
    </w:p>
    <w:tbl>
      <w:tblPr>
        <w:tblStyle w:val="8"/>
        <w:tblW w:w="911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1538"/>
        <w:gridCol w:w="1350"/>
        <w:gridCol w:w="810"/>
        <w:gridCol w:w="1395"/>
        <w:gridCol w:w="930"/>
        <w:gridCol w:w="1275"/>
        <w:gridCol w:w="1337"/>
        <w:gridCol w:w="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3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</w:rPr>
              <w:t>货物名称</w:t>
            </w:r>
          </w:p>
        </w:tc>
        <w:tc>
          <w:tcPr>
            <w:tcW w:w="135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</w:rPr>
              <w:t>规格</w:t>
            </w: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lang w:eastAsia="zh-CN"/>
              </w:rPr>
              <w:t>参数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</w:rPr>
              <w:t>参考品牌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widowControl/>
              <w:ind w:left="12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>
              <w:rPr>
                <w:rFonts w:ascii="宋体" w:cs="宋体"/>
                <w:b/>
                <w:bCs/>
                <w:kern w:val="0"/>
                <w:sz w:val="22"/>
              </w:rPr>
              <w:t xml:space="preserve"> </w:t>
            </w:r>
            <w:r>
              <w:rPr>
                <w:rFonts w:hint="eastAsia" w:ascii="宋体" w:cs="宋体"/>
                <w:b/>
                <w:bCs/>
                <w:kern w:val="0"/>
                <w:sz w:val="22"/>
              </w:rPr>
              <w:t>单价（元）</w:t>
            </w:r>
            <w:r>
              <w:rPr>
                <w:rFonts w:ascii="宋体" w:cs="宋体"/>
                <w:b/>
                <w:bCs/>
                <w:kern w:val="0"/>
                <w:sz w:val="22"/>
              </w:rPr>
              <w:t xml:space="preserve"> </w:t>
            </w:r>
          </w:p>
        </w:tc>
        <w:tc>
          <w:tcPr>
            <w:tcW w:w="1383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</w:rPr>
              <w:t>金额</w:t>
            </w: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lang w:eastAsia="zh-CN"/>
              </w:rPr>
              <w:t>（小写）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3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538" w:type="dxa"/>
            <w:shd w:val="clear" w:color="auto" w:fill="FFFFFF"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  <w:t>铝合金门窗内开内倒</w:t>
            </w:r>
          </w:p>
        </w:tc>
        <w:tc>
          <w:tcPr>
            <w:tcW w:w="135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val="en-US" w:eastAsia="zh-CN"/>
              </w:rPr>
              <w:t>WLLG090</w:t>
            </w: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??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??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个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eastAsia" w:ascii="宋体" w:hAnsi="??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??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坚朗（KIN LONG）</w:t>
            </w: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pStyle w:val="15"/>
              <w:jc w:val="center"/>
              <w:rPr>
                <w:rFonts w:hint="default" w:ascii="宋体" w:hAnsi="??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??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widowControl/>
              <w:ind w:firstLine="400" w:firstLineChars="200"/>
              <w:rPr>
                <w:rFonts w:hint="default" w:asci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83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437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1538" w:type="dxa"/>
            <w:shd w:val="clear" w:color="auto" w:fill="FFFFFF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FFFFFF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FFFFFF"/>
            <w:vAlign w:val="center"/>
          </w:tcPr>
          <w:p>
            <w:pPr>
              <w:pStyle w:val="15"/>
              <w:jc w:val="center"/>
            </w:pP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FFFFFF"/>
            <w:vAlign w:val="center"/>
          </w:tcPr>
          <w:p>
            <w:pPr>
              <w:pStyle w:val="15"/>
              <w:jc w:val="center"/>
            </w:pPr>
          </w:p>
        </w:tc>
        <w:tc>
          <w:tcPr>
            <w:tcW w:w="1275" w:type="dxa"/>
            <w:shd w:val="clear" w:color="auto" w:fill="FFFFFF"/>
            <w:vAlign w:val="center"/>
          </w:tcPr>
          <w:p>
            <w:pPr>
              <w:pStyle w:val="15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3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9118" w:type="dxa"/>
            <w:gridSpan w:val="9"/>
            <w:shd w:val="clear" w:color="auto" w:fill="FFFFFF"/>
            <w:vAlign w:val="center"/>
          </w:tcPr>
          <w:p>
            <w:pPr>
              <w:jc w:val="both"/>
              <w:rPr>
                <w:rFonts w:hint="eastAsia" w:asci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</w:rPr>
              <w:t>合计总金额（</w:t>
            </w: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lang w:eastAsia="zh-CN"/>
              </w:rPr>
              <w:t>人民币大写</w:t>
            </w: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</w:rPr>
              <w:t>）</w:t>
            </w:r>
            <w:r>
              <w:rPr>
                <w:rFonts w:hint="eastAsia" w:ascii="宋体" w:cs="宋体"/>
                <w:b/>
                <w:bCs/>
                <w:color w:val="000000"/>
                <w:kern w:val="0"/>
                <w:sz w:val="22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601" w:hRule="atLeast"/>
        </w:trPr>
        <w:tc>
          <w:tcPr>
            <w:tcW w:w="9072" w:type="dxa"/>
            <w:gridSpan w:val="8"/>
            <w:shd w:val="clear" w:color="auto" w:fill="FFFFFF"/>
            <w:vAlign w:val="center"/>
          </w:tcPr>
          <w:p>
            <w:pPr>
              <w:pStyle w:val="16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报价含税，可普票，要求一式肆份密封(密封袋需注明公司信息，联系人及电话)，报价文件材料需加盖公章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。</w:t>
            </w:r>
          </w:p>
          <w:p>
            <w:pPr>
              <w:pStyle w:val="16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价应包括检修、随机零配件、标配工具、包装、运输、装卸、搬运、保险、安装、调试、验收、质保服务、各项税费及合同实施过程中不可预见的所有费用。报价超过预算价做无效报价处理。 </w:t>
            </w:r>
          </w:p>
          <w:p>
            <w:pPr>
              <w:pStyle w:val="16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报价相同按现场专家抓阄顺序排列。</w:t>
            </w:r>
          </w:p>
          <w:p>
            <w:pPr>
              <w:pStyle w:val="16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免费送货上门服务，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合同签订后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10日历天内安装到位，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货物验收合格后，甲方在收到乙方交付的发票后一次性付清合同总价。</w:t>
            </w:r>
          </w:p>
          <w:p>
            <w:pPr>
              <w:pStyle w:val="16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付款方式：转账，付款前乙方提供正规发票。</w:t>
            </w:r>
          </w:p>
          <w:p>
            <w:pPr>
              <w:pStyle w:val="16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报价文件应注明供货期、免费售后服务期及售后服务承诺。</w:t>
            </w:r>
          </w:p>
          <w:p>
            <w:pPr>
              <w:pStyle w:val="16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需提供授权委托书及身份证复印件。</w:t>
            </w:r>
          </w:p>
          <w:p>
            <w:pPr>
              <w:pStyle w:val="16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应提交营业执照副本复印件。</w:t>
            </w:r>
          </w:p>
          <w:p>
            <w:pPr>
              <w:pStyle w:val="16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公司介绍（资质、业绩，同类产品案例合同等）、产品介绍。</w:t>
            </w:r>
          </w:p>
          <w:p>
            <w:pPr>
              <w:pStyle w:val="16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产品设备全部移交至甲方后，甲方应和乙方共同进行开箱检验，开箱检验合格的，双方签署到货签收单，在开箱验收的过程中，如发现有短缺、损坏或不符合本项目规定的情形，双方应在签收单详细的记录并签字。同时乙方在三天内更换合格产品给甲方。</w:t>
            </w:r>
          </w:p>
          <w:p>
            <w:pPr>
              <w:pStyle w:val="16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对经甲方检验确认质量（质量参考公牛官方标准）不符合约定的货物，甲方有权退货或者要求乙方换货；因退货或换货产生的一切费用和造成的损失均由乙方承担。</w:t>
            </w:r>
          </w:p>
          <w:p>
            <w:pPr>
              <w:pStyle w:val="15"/>
              <w:spacing w:line="360" w:lineRule="auto"/>
              <w:rPr>
                <w:rFonts w:hint="eastAsia" w:ascii="宋体" w:eastAsia="仿宋" w:cs="宋体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12.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乙方提供本合同中的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坚朗（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KIN LONG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产品免费质保期为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，自产品交货验收合格之日起算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，并且颜色与教学楼铝窗颜色一致。</w:t>
            </w:r>
          </w:p>
        </w:tc>
      </w:tr>
    </w:tbl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公司名称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（盖章）</w:t>
      </w:r>
      <w:r>
        <w:rPr>
          <w:rFonts w:hint="eastAsia" w:ascii="仿宋" w:hAnsi="仿宋" w:eastAsia="仿宋" w:cs="仿宋"/>
          <w:sz w:val="24"/>
          <w:szCs w:val="24"/>
        </w:rPr>
        <w:t>：</w:t>
      </w:r>
      <w:bookmarkStart w:id="0" w:name="_GoBack"/>
      <w:bookmarkEnd w:id="0"/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法定代表人或被授权人（签字或盖章）</w:t>
      </w:r>
      <w:r>
        <w:rPr>
          <w:rFonts w:hint="eastAsia" w:ascii="仿宋" w:hAnsi="仿宋" w:eastAsia="仿宋" w:cs="仿宋"/>
          <w:sz w:val="24"/>
          <w:szCs w:val="24"/>
        </w:rPr>
        <w:t>：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联系方式：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</w:p>
    <w:p>
      <w:pPr>
        <w:spacing w:line="360" w:lineRule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  日期：   年   月   日</w:t>
      </w:r>
    </w:p>
    <w:p>
      <w:pPr>
        <w:spacing w:line="560" w:lineRule="exact"/>
        <w:ind w:firstLine="885"/>
        <w:jc w:val="left"/>
        <w:rPr>
          <w:rFonts w:ascii="方正小标宋简体" w:eastAsia="方正小标宋简体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ourier New">
    <w:altName w:val="DejaVu Sans"/>
    <w:panose1 w:val="02070309020205020404"/>
    <w:charset w:val="00"/>
    <w:family w:val="modern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180"/>
      <w:jc w:val="right"/>
    </w:pPr>
    <w:r>
      <w:t>-</w:t>
    </w: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  <w:r>
      <w:t>-</w: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180" w:firstLineChars="100"/>
    </w:pPr>
    <w:r>
      <w:t>-</w:t>
    </w: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  <w:r>
      <w:t>-</w:t>
    </w:r>
  </w:p>
  <w:p>
    <w:pPr>
      <w:pStyle w:val="5"/>
      <w:ind w:firstLine="180" w:firstLineChars="10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B6661E"/>
    <w:multiLevelType w:val="multilevel"/>
    <w:tmpl w:val="7AB6661E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1D1"/>
    <w:rsid w:val="00002771"/>
    <w:rsid w:val="00005D4E"/>
    <w:rsid w:val="00032931"/>
    <w:rsid w:val="00046C4A"/>
    <w:rsid w:val="00055157"/>
    <w:rsid w:val="00067296"/>
    <w:rsid w:val="00070485"/>
    <w:rsid w:val="000941C3"/>
    <w:rsid w:val="000D00E9"/>
    <w:rsid w:val="001B41EE"/>
    <w:rsid w:val="001D164A"/>
    <w:rsid w:val="00207CE9"/>
    <w:rsid w:val="00214AC2"/>
    <w:rsid w:val="00227D0D"/>
    <w:rsid w:val="002669E0"/>
    <w:rsid w:val="002A4E8B"/>
    <w:rsid w:val="002B6575"/>
    <w:rsid w:val="00315900"/>
    <w:rsid w:val="00343498"/>
    <w:rsid w:val="003B0662"/>
    <w:rsid w:val="00430F02"/>
    <w:rsid w:val="004B17AA"/>
    <w:rsid w:val="004B5F0D"/>
    <w:rsid w:val="004D665A"/>
    <w:rsid w:val="00551009"/>
    <w:rsid w:val="005A2D50"/>
    <w:rsid w:val="005B0F7C"/>
    <w:rsid w:val="005D5216"/>
    <w:rsid w:val="005E3D32"/>
    <w:rsid w:val="006040D9"/>
    <w:rsid w:val="00684000"/>
    <w:rsid w:val="006A0FDE"/>
    <w:rsid w:val="006B420E"/>
    <w:rsid w:val="006B5919"/>
    <w:rsid w:val="006C2C3C"/>
    <w:rsid w:val="006D7150"/>
    <w:rsid w:val="006E7F2F"/>
    <w:rsid w:val="006F133D"/>
    <w:rsid w:val="0075008D"/>
    <w:rsid w:val="00786533"/>
    <w:rsid w:val="007870FE"/>
    <w:rsid w:val="007A1CA8"/>
    <w:rsid w:val="007C0426"/>
    <w:rsid w:val="007D39B1"/>
    <w:rsid w:val="00804F5C"/>
    <w:rsid w:val="008542B3"/>
    <w:rsid w:val="008B4E15"/>
    <w:rsid w:val="008C7F67"/>
    <w:rsid w:val="00900620"/>
    <w:rsid w:val="00941F4C"/>
    <w:rsid w:val="00955777"/>
    <w:rsid w:val="009612C6"/>
    <w:rsid w:val="00996CC3"/>
    <w:rsid w:val="009A4044"/>
    <w:rsid w:val="009A6EB2"/>
    <w:rsid w:val="009E2D73"/>
    <w:rsid w:val="00A17B82"/>
    <w:rsid w:val="00A17EF3"/>
    <w:rsid w:val="00AB13DB"/>
    <w:rsid w:val="00AB7435"/>
    <w:rsid w:val="00AF477D"/>
    <w:rsid w:val="00AF6A58"/>
    <w:rsid w:val="00B048FD"/>
    <w:rsid w:val="00B06F61"/>
    <w:rsid w:val="00B20A1D"/>
    <w:rsid w:val="00B41BF6"/>
    <w:rsid w:val="00B76420"/>
    <w:rsid w:val="00BA0700"/>
    <w:rsid w:val="00BB6D3A"/>
    <w:rsid w:val="00BD7077"/>
    <w:rsid w:val="00BF1047"/>
    <w:rsid w:val="00C31B5A"/>
    <w:rsid w:val="00C32DE4"/>
    <w:rsid w:val="00C46206"/>
    <w:rsid w:val="00C54C61"/>
    <w:rsid w:val="00C54E33"/>
    <w:rsid w:val="00C6163F"/>
    <w:rsid w:val="00C71F83"/>
    <w:rsid w:val="00D131D1"/>
    <w:rsid w:val="00D21535"/>
    <w:rsid w:val="00D675E1"/>
    <w:rsid w:val="00D701EE"/>
    <w:rsid w:val="00DA62D7"/>
    <w:rsid w:val="00DC5F0D"/>
    <w:rsid w:val="00E03DAD"/>
    <w:rsid w:val="00E217D6"/>
    <w:rsid w:val="00E478DA"/>
    <w:rsid w:val="00ED3EBA"/>
    <w:rsid w:val="00EE6237"/>
    <w:rsid w:val="00EE6E72"/>
    <w:rsid w:val="00F15E0C"/>
    <w:rsid w:val="00F250E6"/>
    <w:rsid w:val="00F535B4"/>
    <w:rsid w:val="00F83B11"/>
    <w:rsid w:val="00F91CF2"/>
    <w:rsid w:val="00FA267E"/>
    <w:rsid w:val="12F3530F"/>
    <w:rsid w:val="16F17FC0"/>
    <w:rsid w:val="1BFF7045"/>
    <w:rsid w:val="27335151"/>
    <w:rsid w:val="28FE28CC"/>
    <w:rsid w:val="3AFBF284"/>
    <w:rsid w:val="3F281E45"/>
    <w:rsid w:val="3F31413F"/>
    <w:rsid w:val="4BA37F76"/>
    <w:rsid w:val="51B51A43"/>
    <w:rsid w:val="56BF3E0B"/>
    <w:rsid w:val="61223C95"/>
    <w:rsid w:val="6F3C1EDE"/>
    <w:rsid w:val="A7BB7B21"/>
    <w:rsid w:val="E7FF2432"/>
    <w:rsid w:val="F4FC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??" w:hAnsi="??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iPriority="0" w:semiHidden="0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??" w:hAnsi="??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7"/>
    <w:unhideWhenUsed/>
    <w:qFormat/>
    <w:uiPriority w:val="0"/>
    <w:rPr>
      <w:rFonts w:ascii="宋体" w:hAnsi="Courier New" w:cs="Calibri"/>
      <w:szCs w:val="20"/>
    </w:rPr>
  </w:style>
  <w:style w:type="paragraph" w:styleId="3">
    <w:name w:val="Date"/>
    <w:basedOn w:val="1"/>
    <w:next w:val="1"/>
    <w:link w:val="10"/>
    <w:semiHidden/>
    <w:qFormat/>
    <w:uiPriority w:val="99"/>
    <w:pPr>
      <w:ind w:left="100" w:leftChars="2500"/>
    </w:p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0">
    <w:name w:val="日期 Char"/>
    <w:basedOn w:val="9"/>
    <w:link w:val="3"/>
    <w:semiHidden/>
    <w:qFormat/>
    <w:locked/>
    <w:uiPriority w:val="99"/>
    <w:rPr>
      <w:rFonts w:cs="Times New Roman"/>
    </w:rPr>
  </w:style>
  <w:style w:type="character" w:customStyle="1" w:styleId="11">
    <w:name w:val="批注框文本 Char"/>
    <w:basedOn w:val="9"/>
    <w:link w:val="4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Char"/>
    <w:basedOn w:val="9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c58343_title1"/>
    <w:basedOn w:val="9"/>
    <w:qFormat/>
    <w:uiPriority w:val="99"/>
    <w:rPr>
      <w:rFonts w:cs="Times New Roman"/>
      <w:b/>
      <w:bCs/>
      <w:sz w:val="24"/>
      <w:szCs w:val="24"/>
    </w:rPr>
  </w:style>
  <w:style w:type="paragraph" w:styleId="15">
    <w:name w:val="No Spacing"/>
    <w:qFormat/>
    <w:uiPriority w:val="1"/>
    <w:pPr>
      <w:widowControl w:val="0"/>
      <w:jc w:val="both"/>
    </w:pPr>
    <w:rPr>
      <w:rFonts w:ascii="??" w:hAnsi="??" w:eastAsia="宋体" w:cs="Times New Roman"/>
      <w:kern w:val="2"/>
      <w:sz w:val="21"/>
      <w:szCs w:val="22"/>
      <w:lang w:val="en-US" w:eastAsia="zh-CN" w:bidi="ar-SA"/>
    </w:rPr>
  </w:style>
  <w:style w:type="paragraph" w:customStyle="1" w:styleId="16">
    <w:name w:val="列出段落1"/>
    <w:basedOn w:val="1"/>
    <w:qFormat/>
    <w:uiPriority w:val="99"/>
    <w:pPr>
      <w:ind w:firstLine="420" w:firstLineChars="200"/>
    </w:pPr>
    <w:rPr>
      <w:rFonts w:ascii="Calibri" w:hAnsi="Calibri" w:cs="Calibri"/>
      <w:szCs w:val="21"/>
    </w:rPr>
  </w:style>
  <w:style w:type="character" w:customStyle="1" w:styleId="17">
    <w:name w:val="纯文本 Char"/>
    <w:basedOn w:val="9"/>
    <w:link w:val="2"/>
    <w:qFormat/>
    <w:uiPriority w:val="0"/>
    <w:rPr>
      <w:rFonts w:ascii="宋体" w:hAnsi="Courier New" w:cs="Calibri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117</Words>
  <Characters>667</Characters>
  <Lines>5</Lines>
  <Paragraphs>1</Paragraphs>
  <TotalTime>6</TotalTime>
  <ScaleCrop>false</ScaleCrop>
  <LinksUpToDate>false</LinksUpToDate>
  <CharactersWithSpaces>783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2022-06-02T15:35:00Z</dcterms:created>
  <dc:creator>5040001</dc:creator>
  <cp:lastModifiedBy>user</cp:lastModifiedBy>
  <dcterms:modified xsi:type="dcterms:W3CDTF">2023-06-28T15:42:41Z</dcterms:modified>
  <dc:title>中共青岛市委党校学员公寓座机电话采购项目报价单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