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26" w:rsidRDefault="00A274B2">
      <w:pPr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中共青岛市委党校</w:t>
      </w:r>
      <w:r w:rsidRPr="00A274B2">
        <w:rPr>
          <w:rFonts w:asciiTheme="minorEastAsia" w:eastAsiaTheme="minorEastAsia" w:hAnsiTheme="minorEastAsia" w:hint="eastAsia"/>
          <w:b/>
          <w:bCs/>
          <w:sz w:val="32"/>
          <w:szCs w:val="32"/>
        </w:rPr>
        <w:t>购买大红灯笼</w:t>
      </w:r>
      <w:r w:rsidR="007C0426">
        <w:rPr>
          <w:rFonts w:ascii="宋体" w:hAnsi="宋体" w:cs="宋体" w:hint="eastAsia"/>
          <w:b/>
          <w:bCs/>
          <w:sz w:val="32"/>
          <w:szCs w:val="32"/>
        </w:rPr>
        <w:t>项目报价单</w:t>
      </w:r>
    </w:p>
    <w:p w:rsidR="007C0426" w:rsidRDefault="007C0426">
      <w:pPr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（项目编号：</w:t>
      </w:r>
      <w:r>
        <w:rPr>
          <w:rFonts w:ascii="宋体" w:hAnsi="宋体" w:cs="宋体"/>
          <w:b/>
          <w:bCs/>
          <w:sz w:val="32"/>
          <w:szCs w:val="32"/>
        </w:rPr>
        <w:t>2018</w:t>
      </w:r>
      <w:bookmarkStart w:id="0" w:name="_GoBack"/>
      <w:bookmarkEnd w:id="0"/>
      <w:r w:rsidR="00A274B2">
        <w:rPr>
          <w:rFonts w:ascii="宋体" w:hAnsi="宋体" w:cs="宋体" w:hint="eastAsia"/>
          <w:b/>
          <w:bCs/>
          <w:sz w:val="32"/>
          <w:szCs w:val="32"/>
        </w:rPr>
        <w:t>112201</w:t>
      </w:r>
      <w:r>
        <w:rPr>
          <w:rFonts w:ascii="宋体" w:hAnsi="宋体" w:cs="宋体" w:hint="eastAsia"/>
          <w:b/>
          <w:bCs/>
          <w:sz w:val="32"/>
          <w:szCs w:val="32"/>
        </w:rPr>
        <w:t>；预算金额：</w:t>
      </w:r>
      <w:r w:rsidR="00A274B2">
        <w:rPr>
          <w:rFonts w:ascii="宋体" w:hAnsi="宋体" w:cs="宋体" w:hint="eastAsia"/>
          <w:b/>
          <w:bCs/>
          <w:sz w:val="32"/>
          <w:szCs w:val="32"/>
        </w:rPr>
        <w:t>1200</w:t>
      </w:r>
      <w:r>
        <w:rPr>
          <w:rFonts w:ascii="宋体" w:hAnsi="宋体" w:cs="宋体" w:hint="eastAsia"/>
          <w:b/>
          <w:bCs/>
          <w:sz w:val="32"/>
          <w:szCs w:val="32"/>
        </w:rPr>
        <w:t>元）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7"/>
        <w:gridCol w:w="1548"/>
        <w:gridCol w:w="2977"/>
        <w:gridCol w:w="708"/>
        <w:gridCol w:w="738"/>
        <w:gridCol w:w="850"/>
        <w:gridCol w:w="1106"/>
        <w:gridCol w:w="708"/>
      </w:tblGrid>
      <w:tr w:rsidR="007C0426" w:rsidRPr="004D665A">
        <w:trPr>
          <w:trHeight w:val="600"/>
        </w:trPr>
        <w:tc>
          <w:tcPr>
            <w:tcW w:w="437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主要技术参数及性能（配置）要求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D665A">
              <w:rPr>
                <w:rFonts w:ascii="宋体" w:cs="宋体"/>
                <w:b/>
                <w:bCs/>
                <w:kern w:val="0"/>
                <w:sz w:val="22"/>
              </w:rPr>
              <w:t xml:space="preserve"> </w:t>
            </w:r>
            <w:r w:rsidRPr="004D665A">
              <w:rPr>
                <w:rFonts w:ascii="宋体" w:cs="宋体" w:hint="eastAsia"/>
                <w:b/>
                <w:bCs/>
                <w:kern w:val="0"/>
                <w:sz w:val="22"/>
              </w:rPr>
              <w:t>单价</w:t>
            </w:r>
            <w:r w:rsidRPr="004D665A">
              <w:rPr>
                <w:rFonts w:ascii="宋体" w:cs="宋体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  <w:r w:rsidRPr="004D665A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7C0426" w:rsidRPr="004D665A">
        <w:trPr>
          <w:trHeight w:val="1208"/>
        </w:trPr>
        <w:tc>
          <w:tcPr>
            <w:tcW w:w="437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665A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7C0426" w:rsidRPr="00900620" w:rsidRDefault="00A274B2" w:rsidP="00A274B2">
            <w:pPr>
              <w:widowControl/>
              <w:ind w:firstLineChars="50" w:firstLine="1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大红灯笼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7C0426" w:rsidRDefault="007C0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D665A">
              <w:rPr>
                <w:rFonts w:ascii="宋体" w:cs="宋体"/>
                <w:color w:val="000000"/>
                <w:kern w:val="0"/>
                <w:sz w:val="20"/>
                <w:szCs w:val="20"/>
              </w:rPr>
              <w:t>1.</w:t>
            </w:r>
            <w:r w:rsidR="00A274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内部材料为钢结构支架</w:t>
            </w:r>
            <w:r w:rsidR="00A274B2" w:rsidRPr="004D665A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4D665A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  <w:t>2.</w:t>
            </w:r>
            <w:r w:rsidR="00A274B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外包装为绸布，耐用，不掉色</w:t>
            </w:r>
          </w:p>
          <w:p w:rsidR="007C0426" w:rsidRPr="0075008D" w:rsidRDefault="007C0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3.</w:t>
            </w:r>
            <w:r w:rsidR="00A274B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直径1.5米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7C0426" w:rsidRPr="00900620" w:rsidRDefault="00A274B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38" w:type="dxa"/>
            <w:shd w:val="clear" w:color="auto" w:fill="FFFFFF"/>
            <w:vAlign w:val="center"/>
          </w:tcPr>
          <w:p w:rsidR="007C0426" w:rsidRPr="00900620" w:rsidRDefault="00A274B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D665A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7C0426" w:rsidRPr="004D665A" w:rsidRDefault="007C04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D665A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0426" w:rsidRPr="004D665A">
        <w:trPr>
          <w:trHeight w:val="601"/>
        </w:trPr>
        <w:tc>
          <w:tcPr>
            <w:tcW w:w="9072" w:type="dxa"/>
            <w:gridSpan w:val="8"/>
            <w:shd w:val="clear" w:color="auto" w:fill="FFFFFF"/>
            <w:vAlign w:val="center"/>
          </w:tcPr>
          <w:p w:rsidR="007C0426" w:rsidRDefault="007C0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其它要求：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                                                                                                                                  1.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报价含税、运费、安装等所有费用。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中标人须按采购人的要求供货，否则采购人有权拒收。</w:t>
            </w:r>
          </w:p>
          <w:p w:rsidR="007C0426" w:rsidRDefault="007C04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报价超过预算价做无效报价处理。</w:t>
            </w:r>
          </w:p>
          <w:p w:rsidR="007C0426" w:rsidRDefault="007C042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4.</w:t>
            </w: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报价相同按现场专家抓阄顺序排列。</w:t>
            </w:r>
          </w:p>
          <w:p w:rsidR="007C0426" w:rsidRPr="00207CE9" w:rsidRDefault="007C0426"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      </w:t>
            </w:r>
          </w:p>
        </w:tc>
      </w:tr>
    </w:tbl>
    <w:p w:rsidR="007C0426" w:rsidRDefault="007C0426">
      <w:pPr>
        <w:spacing w:line="560" w:lineRule="exact"/>
        <w:ind w:firstLine="885"/>
        <w:jc w:val="left"/>
        <w:rPr>
          <w:rFonts w:ascii="方正小标宋简体" w:eastAsia="方正小标宋简体"/>
          <w:sz w:val="32"/>
          <w:szCs w:val="32"/>
        </w:rPr>
      </w:pPr>
    </w:p>
    <w:sectPr w:rsidR="007C0426" w:rsidSect="00E478D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57" w:rsidRDefault="00B12257" w:rsidP="00E478DA">
      <w:r>
        <w:separator/>
      </w:r>
    </w:p>
  </w:endnote>
  <w:endnote w:type="continuationSeparator" w:id="1">
    <w:p w:rsidR="00B12257" w:rsidRDefault="00B12257" w:rsidP="00E4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26" w:rsidRDefault="007C0426" w:rsidP="00A274B2">
    <w:pPr>
      <w:pStyle w:val="a5"/>
      <w:ind w:firstLineChars="100" w:firstLine="180"/>
    </w:pPr>
    <w:r>
      <w:t>-</w:t>
    </w:r>
    <w:fldSimple w:instr="PAGE   \* MERGEFORMAT">
      <w:r w:rsidRPr="00207CE9">
        <w:rPr>
          <w:noProof/>
          <w:lang w:val="zh-CN"/>
        </w:rPr>
        <w:t>2</w:t>
      </w:r>
    </w:fldSimple>
    <w:r>
      <w:t>-</w:t>
    </w:r>
  </w:p>
  <w:p w:rsidR="007C0426" w:rsidRDefault="007C0426" w:rsidP="00A274B2">
    <w:pPr>
      <w:pStyle w:val="a5"/>
      <w:ind w:firstLineChars="100" w:firstLine="1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26" w:rsidRDefault="007C0426">
    <w:pPr>
      <w:pStyle w:val="a5"/>
      <w:ind w:right="180"/>
      <w:jc w:val="right"/>
    </w:pPr>
    <w:r>
      <w:t>-</w:t>
    </w:r>
    <w:fldSimple w:instr="PAGE   \* MERGEFORMAT">
      <w:r w:rsidR="005C76E1" w:rsidRPr="005C76E1">
        <w:rPr>
          <w:noProof/>
          <w:lang w:val="zh-CN"/>
        </w:rPr>
        <w:t>1</w:t>
      </w:r>
    </w:fldSimple>
    <w:r>
      <w:t>-</w:t>
    </w:r>
  </w:p>
  <w:p w:rsidR="007C0426" w:rsidRDefault="007C04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57" w:rsidRDefault="00B12257" w:rsidP="00E478DA">
      <w:r>
        <w:separator/>
      </w:r>
    </w:p>
  </w:footnote>
  <w:footnote w:type="continuationSeparator" w:id="1">
    <w:p w:rsidR="00B12257" w:rsidRDefault="00B12257" w:rsidP="00E47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1D1"/>
    <w:rsid w:val="00005D4E"/>
    <w:rsid w:val="00055157"/>
    <w:rsid w:val="000941C3"/>
    <w:rsid w:val="000D00E9"/>
    <w:rsid w:val="001B41EE"/>
    <w:rsid w:val="001D164A"/>
    <w:rsid w:val="00207CE9"/>
    <w:rsid w:val="00214AC2"/>
    <w:rsid w:val="00227D0D"/>
    <w:rsid w:val="002669E0"/>
    <w:rsid w:val="002A4E8B"/>
    <w:rsid w:val="002B6575"/>
    <w:rsid w:val="00343498"/>
    <w:rsid w:val="003B0662"/>
    <w:rsid w:val="004B17AA"/>
    <w:rsid w:val="004D665A"/>
    <w:rsid w:val="00551009"/>
    <w:rsid w:val="005A2D50"/>
    <w:rsid w:val="005A2E8A"/>
    <w:rsid w:val="005C76E1"/>
    <w:rsid w:val="005D5216"/>
    <w:rsid w:val="005E3D32"/>
    <w:rsid w:val="00684000"/>
    <w:rsid w:val="006A0FDE"/>
    <w:rsid w:val="006B5919"/>
    <w:rsid w:val="006C2C3C"/>
    <w:rsid w:val="006D7150"/>
    <w:rsid w:val="006E7F2F"/>
    <w:rsid w:val="006F133D"/>
    <w:rsid w:val="0075008D"/>
    <w:rsid w:val="007870FE"/>
    <w:rsid w:val="007A1CA8"/>
    <w:rsid w:val="007C0426"/>
    <w:rsid w:val="007D39B1"/>
    <w:rsid w:val="008542B3"/>
    <w:rsid w:val="008C7F67"/>
    <w:rsid w:val="00900620"/>
    <w:rsid w:val="00941F4C"/>
    <w:rsid w:val="00955777"/>
    <w:rsid w:val="009612C6"/>
    <w:rsid w:val="00996CC3"/>
    <w:rsid w:val="009A4044"/>
    <w:rsid w:val="009A6EB2"/>
    <w:rsid w:val="009E2A94"/>
    <w:rsid w:val="00A17EF3"/>
    <w:rsid w:val="00A274B2"/>
    <w:rsid w:val="00AB13DB"/>
    <w:rsid w:val="00AB7435"/>
    <w:rsid w:val="00AF477D"/>
    <w:rsid w:val="00AF6A58"/>
    <w:rsid w:val="00B048FD"/>
    <w:rsid w:val="00B06F61"/>
    <w:rsid w:val="00B12257"/>
    <w:rsid w:val="00B20A1D"/>
    <w:rsid w:val="00B41BF6"/>
    <w:rsid w:val="00B76420"/>
    <w:rsid w:val="00BA0700"/>
    <w:rsid w:val="00BB6D3A"/>
    <w:rsid w:val="00BF1047"/>
    <w:rsid w:val="00C31B5A"/>
    <w:rsid w:val="00C46206"/>
    <w:rsid w:val="00C54C61"/>
    <w:rsid w:val="00C71F83"/>
    <w:rsid w:val="00D131D1"/>
    <w:rsid w:val="00D21535"/>
    <w:rsid w:val="00D675E1"/>
    <w:rsid w:val="00D701EE"/>
    <w:rsid w:val="00D7365A"/>
    <w:rsid w:val="00DA62D7"/>
    <w:rsid w:val="00E03DAD"/>
    <w:rsid w:val="00E217D6"/>
    <w:rsid w:val="00E478DA"/>
    <w:rsid w:val="00EE6E72"/>
    <w:rsid w:val="00F15E0C"/>
    <w:rsid w:val="00F250E6"/>
    <w:rsid w:val="12F3530F"/>
    <w:rsid w:val="16F17FC0"/>
    <w:rsid w:val="1BFF7045"/>
    <w:rsid w:val="27335151"/>
    <w:rsid w:val="28FE28CC"/>
    <w:rsid w:val="3F281E45"/>
    <w:rsid w:val="3F31413F"/>
    <w:rsid w:val="51B51A43"/>
    <w:rsid w:val="56BF3E0B"/>
    <w:rsid w:val="61223C95"/>
    <w:rsid w:val="6F3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E478D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E478DA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E478D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E478DA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E4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478DA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E4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E478DA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E478DA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中共青岛市委党校学员公寓座机电话采购项目报价单</dc:title>
  <dc:creator>5040001</dc:creator>
  <cp:lastModifiedBy>Windows 用户</cp:lastModifiedBy>
  <cp:revision>2</cp:revision>
  <dcterms:created xsi:type="dcterms:W3CDTF">2018-12-13T02:34:00Z</dcterms:created>
  <dcterms:modified xsi:type="dcterms:W3CDTF">2018-12-13T02:34:00Z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